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D21D57">
        <w:rPr>
          <w:sz w:val="28"/>
          <w:szCs w:val="28"/>
        </w:rPr>
        <w:t>15</w:t>
      </w:r>
      <w:r>
        <w:rPr>
          <w:sz w:val="28"/>
          <w:szCs w:val="28"/>
        </w:rPr>
        <w:t>__»__</w:t>
      </w:r>
      <w:r w:rsidR="00D21D57">
        <w:rPr>
          <w:sz w:val="28"/>
          <w:szCs w:val="28"/>
        </w:rPr>
        <w:t>04</w:t>
      </w:r>
      <w:r>
        <w:rPr>
          <w:sz w:val="28"/>
          <w:szCs w:val="28"/>
        </w:rPr>
        <w:t>__________2021г. №_</w:t>
      </w:r>
      <w:r w:rsidR="00D21D57">
        <w:rPr>
          <w:sz w:val="28"/>
          <w:szCs w:val="28"/>
        </w:rPr>
        <w:t>113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F073C0">
        <w:rPr>
          <w:sz w:val="28"/>
          <w:szCs w:val="28"/>
        </w:rPr>
        <w:t xml:space="preserve">Предварительное согласование предоставления земельного </w:t>
      </w:r>
      <w:proofErr w:type="gramStart"/>
      <w:r w:rsidR="00F073C0">
        <w:rPr>
          <w:sz w:val="28"/>
          <w:szCs w:val="28"/>
        </w:rPr>
        <w:t>участка</w:t>
      </w:r>
      <w:r w:rsidR="0077762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BE15BE">
        <w:rPr>
          <w:sz w:val="28"/>
          <w:szCs w:val="28"/>
        </w:rPr>
        <w:t xml:space="preserve">  21.05.2019 г. № 120</w:t>
      </w:r>
      <w:r>
        <w:rPr>
          <w:sz w:val="28"/>
          <w:szCs w:val="28"/>
        </w:rPr>
        <w:t xml:space="preserve">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F073C0">
        <w:rPr>
          <w:sz w:val="28"/>
          <w:szCs w:val="28"/>
        </w:rPr>
        <w:t>Предварительное согласование предоставления земельного участка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BE15BE">
        <w:rPr>
          <w:sz w:val="28"/>
          <w:szCs w:val="28"/>
        </w:rPr>
        <w:t>21.05.2019 г. № 120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BE15BE">
        <w:rPr>
          <w:sz w:val="28"/>
          <w:szCs w:val="28"/>
        </w:rPr>
        <w:t>Предварительное согласование предоставления земельного участка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BE15BE">
        <w:rPr>
          <w:sz w:val="28"/>
          <w:szCs w:val="28"/>
        </w:rPr>
        <w:t>21.05.2019 г. № 120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E00742">
        <w:rPr>
          <w:sz w:val="28"/>
          <w:szCs w:val="28"/>
        </w:rPr>
        <w:t xml:space="preserve">ом </w:t>
      </w:r>
      <w:proofErr w:type="gramStart"/>
      <w:r w:rsidR="00E00742">
        <w:rPr>
          <w:sz w:val="28"/>
          <w:szCs w:val="28"/>
        </w:rPr>
        <w:t>2.1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</w:t>
      </w:r>
      <w:proofErr w:type="gramEnd"/>
      <w:r w:rsidR="0051464F">
        <w:rPr>
          <w:sz w:val="28"/>
          <w:szCs w:val="28"/>
        </w:rPr>
        <w:t xml:space="preserve">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> Федерального закона от 27.07.2006г. 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lastRenderedPageBreak/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65C48"/>
    <w:rsid w:val="00691DBA"/>
    <w:rsid w:val="006B0D72"/>
    <w:rsid w:val="006B215D"/>
    <w:rsid w:val="006C420D"/>
    <w:rsid w:val="006E151A"/>
    <w:rsid w:val="00767967"/>
    <w:rsid w:val="0077762D"/>
    <w:rsid w:val="007C0BFB"/>
    <w:rsid w:val="00846BA2"/>
    <w:rsid w:val="008913FD"/>
    <w:rsid w:val="00911943"/>
    <w:rsid w:val="00964C87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61B6C"/>
    <w:rsid w:val="00B67089"/>
    <w:rsid w:val="00BE15BE"/>
    <w:rsid w:val="00BE2F71"/>
    <w:rsid w:val="00CF4185"/>
    <w:rsid w:val="00D01033"/>
    <w:rsid w:val="00D170C1"/>
    <w:rsid w:val="00D21D57"/>
    <w:rsid w:val="00D836E7"/>
    <w:rsid w:val="00E00742"/>
    <w:rsid w:val="00EA4DA8"/>
    <w:rsid w:val="00EB059E"/>
    <w:rsid w:val="00EC0C00"/>
    <w:rsid w:val="00ED149E"/>
    <w:rsid w:val="00EF4344"/>
    <w:rsid w:val="00F073C0"/>
    <w:rsid w:val="00F21D5A"/>
    <w:rsid w:val="00F37D3B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2021-04-12T13:56:00Z</cp:lastPrinted>
  <dcterms:created xsi:type="dcterms:W3CDTF">2021-04-19T10:11:00Z</dcterms:created>
  <dcterms:modified xsi:type="dcterms:W3CDTF">2021-04-19T10:11:00Z</dcterms:modified>
</cp:coreProperties>
</file>